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88D7A0" w14:textId="77777777" w:rsidR="0073439C" w:rsidRPr="0073439C" w:rsidRDefault="0073439C" w:rsidP="0073439C">
      <w:pPr>
        <w:pStyle w:val="Header"/>
        <w:rPr>
          <w:sz w:val="44"/>
        </w:rPr>
      </w:pPr>
      <w:r w:rsidRPr="0073439C">
        <w:rPr>
          <w:b/>
          <w:sz w:val="44"/>
          <w:u w:val="single"/>
        </w:rPr>
        <w:t>Directions</w:t>
      </w:r>
      <w:r w:rsidRPr="0073439C">
        <w:rPr>
          <w:sz w:val="44"/>
        </w:rPr>
        <w:t>: Use the primary and secondary sources provided to you in your document collection to determine one reason as to why European explorers began exploring the New World.</w:t>
      </w:r>
    </w:p>
    <w:p w14:paraId="33C4B9C4" w14:textId="77777777" w:rsidR="0073439C" w:rsidRPr="0073439C" w:rsidRDefault="0073439C" w:rsidP="0073439C">
      <w:pPr>
        <w:pStyle w:val="Header"/>
        <w:rPr>
          <w:sz w:val="44"/>
        </w:rPr>
      </w:pPr>
    </w:p>
    <w:p w14:paraId="33F2C553" w14:textId="637B65C2" w:rsidR="0073439C" w:rsidRDefault="0073439C" w:rsidP="0073439C">
      <w:pPr>
        <w:pStyle w:val="Header"/>
        <w:rPr>
          <w:sz w:val="44"/>
        </w:rPr>
      </w:pPr>
      <w:r w:rsidRPr="0073439C">
        <w:rPr>
          <w:sz w:val="44"/>
        </w:rPr>
        <w:t>Remember what you should be looking for when analyzing sources and to connect your documents to one another!</w:t>
      </w:r>
    </w:p>
    <w:p w14:paraId="0FFBAACE" w14:textId="77777777" w:rsidR="0073439C" w:rsidRDefault="0073439C" w:rsidP="0073439C">
      <w:pPr>
        <w:pStyle w:val="Header"/>
        <w:rPr>
          <w:sz w:val="44"/>
        </w:rPr>
      </w:pPr>
    </w:p>
    <w:p w14:paraId="44D466D2" w14:textId="77777777" w:rsidR="0073439C" w:rsidRPr="0073439C" w:rsidRDefault="0073439C" w:rsidP="0073439C">
      <w:pPr>
        <w:pStyle w:val="Header"/>
        <w:rPr>
          <w:sz w:val="44"/>
        </w:rPr>
      </w:pPr>
    </w:p>
    <w:p w14:paraId="5D0E13F0" w14:textId="299A6AE1" w:rsidR="0073439C" w:rsidRDefault="0073439C" w:rsidP="0073439C">
      <w:pPr>
        <w:widowControl w:val="0"/>
      </w:pPr>
      <w:r>
        <w:rPr>
          <w:color w:val="222222"/>
          <w:sz w:val="36"/>
          <w:highlight w:val="white"/>
        </w:rPr>
        <w:t>Keep in mi</w:t>
      </w:r>
      <w:r w:rsidR="00884973">
        <w:rPr>
          <w:color w:val="222222"/>
          <w:sz w:val="36"/>
          <w:highlight w:val="white"/>
        </w:rPr>
        <w:t>n</w:t>
      </w:r>
      <w:r>
        <w:rPr>
          <w:color w:val="222222"/>
          <w:sz w:val="36"/>
          <w:highlight w:val="white"/>
        </w:rPr>
        <w:t xml:space="preserve">d these </w:t>
      </w:r>
      <w:r w:rsidRPr="0073439C">
        <w:rPr>
          <w:b/>
          <w:color w:val="222222"/>
          <w:sz w:val="36"/>
          <w:highlight w:val="white"/>
          <w:u w:val="single"/>
        </w:rPr>
        <w:t>Essential Questions</w:t>
      </w:r>
      <w:r>
        <w:rPr>
          <w:color w:val="222222"/>
          <w:sz w:val="36"/>
          <w:highlight w:val="white"/>
        </w:rPr>
        <w:t>:</w:t>
      </w:r>
    </w:p>
    <w:p w14:paraId="001FCE5C" w14:textId="77777777" w:rsidR="0073439C" w:rsidRDefault="0073439C" w:rsidP="0073439C">
      <w:pPr>
        <w:widowControl w:val="0"/>
      </w:pPr>
    </w:p>
    <w:p w14:paraId="5F3C4FAD" w14:textId="77777777" w:rsidR="0073439C" w:rsidRDefault="0073439C" w:rsidP="0073439C">
      <w:pPr>
        <w:widowControl w:val="0"/>
      </w:pPr>
      <w:r>
        <w:rPr>
          <w:color w:val="222222"/>
          <w:sz w:val="36"/>
          <w:highlight w:val="white"/>
        </w:rPr>
        <w:t>1. Be a historian! Examine your documents and describe them in detail. What are they and what do they discuss/depict (show)?</w:t>
      </w:r>
    </w:p>
    <w:p w14:paraId="27C978CA" w14:textId="77777777" w:rsidR="0073439C" w:rsidRDefault="0073439C" w:rsidP="0073439C">
      <w:pPr>
        <w:widowControl w:val="0"/>
      </w:pPr>
    </w:p>
    <w:p w14:paraId="772BB68B" w14:textId="77777777" w:rsidR="0073439C" w:rsidRDefault="0073439C" w:rsidP="0073439C">
      <w:pPr>
        <w:widowControl w:val="0"/>
      </w:pPr>
      <w:r>
        <w:rPr>
          <w:color w:val="222222"/>
          <w:sz w:val="36"/>
          <w:highlight w:val="white"/>
        </w:rPr>
        <w:t>2. How are your documents related to one another? What do they all have in common?</w:t>
      </w:r>
    </w:p>
    <w:p w14:paraId="6306F88A" w14:textId="77777777" w:rsidR="0073439C" w:rsidRDefault="0073439C" w:rsidP="0073439C">
      <w:pPr>
        <w:widowControl w:val="0"/>
      </w:pPr>
    </w:p>
    <w:p w14:paraId="1D79C4B0" w14:textId="77777777" w:rsidR="0073439C" w:rsidRDefault="0073439C" w:rsidP="0073439C">
      <w:pPr>
        <w:widowControl w:val="0"/>
      </w:pPr>
      <w:r>
        <w:rPr>
          <w:color w:val="222222"/>
          <w:sz w:val="36"/>
          <w:highlight w:val="white"/>
        </w:rPr>
        <w:t>3. Why did Europeans begin exploring the world in the 15th-18th centuries?</w:t>
      </w:r>
    </w:p>
    <w:p w14:paraId="1E4F0AFC" w14:textId="77777777" w:rsidR="0073439C" w:rsidRPr="0073439C" w:rsidRDefault="0073439C">
      <w:pPr>
        <w:widowControl w:val="0"/>
        <w:rPr>
          <w:sz w:val="200"/>
          <w:u w:val="single"/>
        </w:rPr>
      </w:pPr>
    </w:p>
    <w:p w14:paraId="42CAC1E3" w14:textId="77777777" w:rsidR="0073439C" w:rsidRDefault="0073439C">
      <w:pPr>
        <w:widowControl w:val="0"/>
        <w:rPr>
          <w:sz w:val="60"/>
          <w:u w:val="single"/>
        </w:rPr>
      </w:pPr>
    </w:p>
    <w:p w14:paraId="777CE6B2" w14:textId="77777777" w:rsidR="0073439C" w:rsidRDefault="0073439C">
      <w:pPr>
        <w:widowControl w:val="0"/>
        <w:rPr>
          <w:sz w:val="60"/>
          <w:u w:val="single"/>
        </w:rPr>
      </w:pPr>
    </w:p>
    <w:p w14:paraId="1B15DD2F" w14:textId="581F45EF" w:rsidR="00DE74BD" w:rsidRPr="0073439C" w:rsidRDefault="002E69F9">
      <w:pPr>
        <w:widowControl w:val="0"/>
        <w:rPr>
          <w:b/>
          <w:sz w:val="72"/>
          <w:u w:val="single"/>
        </w:rPr>
      </w:pPr>
      <w:r w:rsidRPr="0073439C">
        <w:rPr>
          <w:b/>
          <w:sz w:val="72"/>
          <w:u w:val="single"/>
        </w:rPr>
        <w:lastRenderedPageBreak/>
        <w:t>Group 1</w:t>
      </w:r>
    </w:p>
    <w:p w14:paraId="30D308C0" w14:textId="77777777" w:rsidR="00DE74BD" w:rsidRDefault="00DE74BD">
      <w:pPr>
        <w:widowControl w:val="0"/>
      </w:pPr>
    </w:p>
    <w:p w14:paraId="2B037BD4" w14:textId="77777777" w:rsidR="00DE74BD" w:rsidRPr="0073439C" w:rsidRDefault="002E69F9">
      <w:pPr>
        <w:widowControl w:val="0"/>
        <w:rPr>
          <w:b/>
          <w:sz w:val="28"/>
        </w:rPr>
      </w:pPr>
      <w:r w:rsidRPr="0073439C">
        <w:rPr>
          <w:b/>
          <w:sz w:val="28"/>
        </w:rPr>
        <w:t>Document A</w:t>
      </w:r>
    </w:p>
    <w:p w14:paraId="7CC2C33E" w14:textId="77777777" w:rsidR="0073439C" w:rsidRDefault="0073439C">
      <w:pPr>
        <w:widowControl w:val="0"/>
      </w:pPr>
    </w:p>
    <w:p w14:paraId="3FB231D5" w14:textId="77777777" w:rsidR="00DE74BD" w:rsidRDefault="002E69F9">
      <w:pPr>
        <w:widowControl w:val="0"/>
      </w:pPr>
      <w:r>
        <w:rPr>
          <w:noProof/>
        </w:rPr>
        <w:drawing>
          <wp:inline distT="114300" distB="114300" distL="114300" distR="114300" wp14:anchorId="37B6C2D9" wp14:editId="39CD9161">
            <wp:extent cx="6400800" cy="4660900"/>
            <wp:effectExtent l="0" t="0" r="0" b="1270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rcRect/>
                    <a:stretch>
                      <a:fillRect/>
                    </a:stretch>
                  </pic:blipFill>
                  <pic:spPr>
                    <a:xfrm>
                      <a:off x="0" y="0"/>
                      <a:ext cx="6400800" cy="4660900"/>
                    </a:xfrm>
                    <a:prstGeom prst="rect">
                      <a:avLst/>
                    </a:prstGeom>
                    <a:ln/>
                  </pic:spPr>
                </pic:pic>
              </a:graphicData>
            </a:graphic>
          </wp:inline>
        </w:drawing>
      </w:r>
    </w:p>
    <w:p w14:paraId="322E8C99" w14:textId="77777777" w:rsidR="00DE74BD" w:rsidRDefault="00DE74BD">
      <w:pPr>
        <w:widowControl w:val="0"/>
      </w:pPr>
    </w:p>
    <w:p w14:paraId="3ED4A9B7" w14:textId="77777777" w:rsidR="00DE74BD" w:rsidRDefault="00DE74BD">
      <w:pPr>
        <w:widowControl w:val="0"/>
      </w:pPr>
    </w:p>
    <w:p w14:paraId="7F7FAD0A" w14:textId="77777777" w:rsidR="00DE74BD" w:rsidRDefault="00DE74BD">
      <w:pPr>
        <w:widowControl w:val="0"/>
      </w:pPr>
    </w:p>
    <w:p w14:paraId="601E577C" w14:textId="77777777" w:rsidR="00DE74BD" w:rsidRDefault="00DE74BD">
      <w:pPr>
        <w:widowControl w:val="0"/>
      </w:pPr>
    </w:p>
    <w:p w14:paraId="070F1DD2" w14:textId="77777777" w:rsidR="00DE74BD" w:rsidRDefault="00DE74BD">
      <w:pPr>
        <w:widowControl w:val="0"/>
      </w:pPr>
    </w:p>
    <w:p w14:paraId="69F7B8BC" w14:textId="77777777" w:rsidR="00DE74BD" w:rsidRDefault="00DE74BD">
      <w:pPr>
        <w:widowControl w:val="0"/>
      </w:pPr>
    </w:p>
    <w:p w14:paraId="5F76EE05" w14:textId="77777777" w:rsidR="00DE74BD" w:rsidRDefault="00DE74BD">
      <w:pPr>
        <w:widowControl w:val="0"/>
      </w:pPr>
    </w:p>
    <w:p w14:paraId="70961AF8" w14:textId="77777777" w:rsidR="00DE74BD" w:rsidRDefault="00DE74BD">
      <w:pPr>
        <w:widowControl w:val="0"/>
      </w:pPr>
    </w:p>
    <w:p w14:paraId="49957E2D" w14:textId="77777777" w:rsidR="00DE74BD" w:rsidRDefault="00DE74BD">
      <w:pPr>
        <w:widowControl w:val="0"/>
      </w:pPr>
    </w:p>
    <w:p w14:paraId="07165559" w14:textId="77777777" w:rsidR="002E69F9" w:rsidRDefault="002E69F9">
      <w:pPr>
        <w:widowControl w:val="0"/>
      </w:pPr>
    </w:p>
    <w:p w14:paraId="7ED4F85E" w14:textId="77777777" w:rsidR="002E69F9" w:rsidRDefault="002E69F9">
      <w:pPr>
        <w:widowControl w:val="0"/>
      </w:pPr>
    </w:p>
    <w:p w14:paraId="4B492176" w14:textId="77777777" w:rsidR="00DE74BD" w:rsidRDefault="00DE74BD">
      <w:pPr>
        <w:widowControl w:val="0"/>
      </w:pPr>
    </w:p>
    <w:p w14:paraId="4F959AAF" w14:textId="77777777" w:rsidR="00DE74BD" w:rsidRDefault="00DE74BD">
      <w:pPr>
        <w:widowControl w:val="0"/>
      </w:pPr>
    </w:p>
    <w:p w14:paraId="395C1E37" w14:textId="77777777" w:rsidR="00DE74BD" w:rsidRDefault="00DE74BD">
      <w:pPr>
        <w:widowControl w:val="0"/>
      </w:pPr>
    </w:p>
    <w:p w14:paraId="1DFFFA60" w14:textId="77777777" w:rsidR="00DE74BD" w:rsidRDefault="00DE74BD">
      <w:pPr>
        <w:widowControl w:val="0"/>
      </w:pPr>
    </w:p>
    <w:p w14:paraId="0034F8EA" w14:textId="77777777" w:rsidR="00DE74BD" w:rsidRDefault="00DE74BD">
      <w:pPr>
        <w:widowControl w:val="0"/>
      </w:pPr>
    </w:p>
    <w:p w14:paraId="0B3DD9CA" w14:textId="77777777" w:rsidR="00DE74BD" w:rsidRPr="0073439C" w:rsidRDefault="002E69F9">
      <w:pPr>
        <w:widowControl w:val="0"/>
        <w:rPr>
          <w:b/>
          <w:sz w:val="32"/>
        </w:rPr>
      </w:pPr>
      <w:r w:rsidRPr="0073439C">
        <w:rPr>
          <w:b/>
          <w:sz w:val="32"/>
        </w:rPr>
        <w:lastRenderedPageBreak/>
        <w:t>Document B</w:t>
      </w:r>
    </w:p>
    <w:p w14:paraId="78699AB7" w14:textId="77777777" w:rsidR="0073439C" w:rsidRDefault="0073439C">
      <w:pPr>
        <w:widowControl w:val="0"/>
        <w:rPr>
          <w:b/>
          <w:sz w:val="24"/>
        </w:rPr>
      </w:pPr>
    </w:p>
    <w:p w14:paraId="06615C84" w14:textId="77777777" w:rsidR="0073439C" w:rsidRDefault="0073439C">
      <w:pPr>
        <w:widowControl w:val="0"/>
      </w:pPr>
    </w:p>
    <w:p w14:paraId="5ED8D760" w14:textId="5EAB3F46" w:rsidR="00DE74BD" w:rsidRDefault="002E69F9">
      <w:pPr>
        <w:widowControl w:val="0"/>
        <w:ind w:left="-629"/>
      </w:pPr>
      <w:r>
        <w:rPr>
          <w:noProof/>
        </w:rPr>
        <w:drawing>
          <wp:inline distT="114300" distB="114300" distL="114300" distR="114300" wp14:anchorId="20AA0C05" wp14:editId="43318AEB">
            <wp:extent cx="7330440" cy="4676140"/>
            <wp:effectExtent l="0" t="0" r="1016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7330440" cy="4676140"/>
                    </a:xfrm>
                    <a:prstGeom prst="rect">
                      <a:avLst/>
                    </a:prstGeom>
                    <a:ln/>
                  </pic:spPr>
                </pic:pic>
              </a:graphicData>
            </a:graphic>
          </wp:inline>
        </w:drawing>
      </w:r>
    </w:p>
    <w:p w14:paraId="3FCB608C" w14:textId="77777777" w:rsidR="00DE74BD" w:rsidRDefault="00DE74BD">
      <w:pPr>
        <w:widowControl w:val="0"/>
        <w:ind w:left="-629"/>
      </w:pPr>
    </w:p>
    <w:p w14:paraId="7843ADE0" w14:textId="77777777" w:rsidR="00DE74BD" w:rsidRDefault="00DE74BD">
      <w:pPr>
        <w:widowControl w:val="0"/>
        <w:ind w:left="-629"/>
      </w:pPr>
    </w:p>
    <w:p w14:paraId="57727477" w14:textId="77777777" w:rsidR="00DE74BD" w:rsidRDefault="00DE74BD">
      <w:pPr>
        <w:widowControl w:val="0"/>
        <w:ind w:left="-629"/>
      </w:pPr>
    </w:p>
    <w:p w14:paraId="7C0CB341" w14:textId="77777777" w:rsidR="0073439C" w:rsidRDefault="0073439C">
      <w:pPr>
        <w:widowControl w:val="0"/>
        <w:rPr>
          <w:b/>
          <w:sz w:val="24"/>
        </w:rPr>
      </w:pPr>
    </w:p>
    <w:p w14:paraId="0E45CC3D" w14:textId="77777777" w:rsidR="0073439C" w:rsidRDefault="0073439C">
      <w:pPr>
        <w:widowControl w:val="0"/>
        <w:rPr>
          <w:b/>
          <w:sz w:val="24"/>
        </w:rPr>
      </w:pPr>
    </w:p>
    <w:p w14:paraId="26B8EAF2" w14:textId="77777777" w:rsidR="0073439C" w:rsidRDefault="0073439C">
      <w:pPr>
        <w:widowControl w:val="0"/>
        <w:rPr>
          <w:b/>
          <w:sz w:val="24"/>
        </w:rPr>
      </w:pPr>
    </w:p>
    <w:p w14:paraId="1F1A14E4" w14:textId="77777777" w:rsidR="0073439C" w:rsidRDefault="0073439C">
      <w:pPr>
        <w:widowControl w:val="0"/>
        <w:rPr>
          <w:b/>
          <w:sz w:val="24"/>
        </w:rPr>
      </w:pPr>
    </w:p>
    <w:p w14:paraId="46A0338A" w14:textId="77777777" w:rsidR="0073439C" w:rsidRDefault="0073439C">
      <w:pPr>
        <w:widowControl w:val="0"/>
        <w:rPr>
          <w:b/>
          <w:sz w:val="24"/>
        </w:rPr>
      </w:pPr>
    </w:p>
    <w:p w14:paraId="0AE5FE44" w14:textId="77777777" w:rsidR="0073439C" w:rsidRDefault="0073439C">
      <w:pPr>
        <w:widowControl w:val="0"/>
        <w:rPr>
          <w:b/>
          <w:sz w:val="24"/>
        </w:rPr>
      </w:pPr>
    </w:p>
    <w:p w14:paraId="345834F8" w14:textId="77777777" w:rsidR="0073439C" w:rsidRDefault="0073439C">
      <w:pPr>
        <w:widowControl w:val="0"/>
        <w:rPr>
          <w:b/>
          <w:sz w:val="24"/>
        </w:rPr>
      </w:pPr>
    </w:p>
    <w:p w14:paraId="36F4E5C3" w14:textId="77777777" w:rsidR="0073439C" w:rsidRDefault="0073439C">
      <w:pPr>
        <w:widowControl w:val="0"/>
        <w:rPr>
          <w:b/>
          <w:sz w:val="24"/>
        </w:rPr>
      </w:pPr>
    </w:p>
    <w:p w14:paraId="6C1F313F" w14:textId="77777777" w:rsidR="0073439C" w:rsidRDefault="0073439C">
      <w:pPr>
        <w:widowControl w:val="0"/>
        <w:rPr>
          <w:b/>
          <w:sz w:val="24"/>
        </w:rPr>
      </w:pPr>
    </w:p>
    <w:p w14:paraId="03B11BB3" w14:textId="77777777" w:rsidR="0073439C" w:rsidRDefault="0073439C">
      <w:pPr>
        <w:widowControl w:val="0"/>
        <w:rPr>
          <w:b/>
          <w:sz w:val="24"/>
        </w:rPr>
      </w:pPr>
    </w:p>
    <w:p w14:paraId="3C806563" w14:textId="77777777" w:rsidR="0073439C" w:rsidRDefault="0073439C">
      <w:pPr>
        <w:widowControl w:val="0"/>
        <w:rPr>
          <w:b/>
          <w:sz w:val="24"/>
        </w:rPr>
      </w:pPr>
    </w:p>
    <w:p w14:paraId="24BE6C1F" w14:textId="77777777" w:rsidR="0073439C" w:rsidRDefault="0073439C">
      <w:pPr>
        <w:widowControl w:val="0"/>
        <w:rPr>
          <w:b/>
          <w:sz w:val="24"/>
        </w:rPr>
      </w:pPr>
    </w:p>
    <w:p w14:paraId="7D5533C2" w14:textId="77777777" w:rsidR="0073439C" w:rsidRDefault="0073439C">
      <w:pPr>
        <w:widowControl w:val="0"/>
        <w:rPr>
          <w:b/>
          <w:sz w:val="24"/>
        </w:rPr>
      </w:pPr>
    </w:p>
    <w:p w14:paraId="48AF8FA3" w14:textId="77777777" w:rsidR="0073439C" w:rsidRDefault="0073439C">
      <w:pPr>
        <w:widowControl w:val="0"/>
        <w:rPr>
          <w:b/>
          <w:sz w:val="24"/>
        </w:rPr>
      </w:pPr>
    </w:p>
    <w:p w14:paraId="12264B4A" w14:textId="77777777" w:rsidR="0073439C" w:rsidRDefault="0073439C">
      <w:pPr>
        <w:widowControl w:val="0"/>
        <w:rPr>
          <w:b/>
          <w:sz w:val="24"/>
        </w:rPr>
      </w:pPr>
    </w:p>
    <w:p w14:paraId="62231F03" w14:textId="77777777" w:rsidR="0073439C" w:rsidRDefault="0073439C">
      <w:pPr>
        <w:widowControl w:val="0"/>
        <w:rPr>
          <w:b/>
          <w:sz w:val="24"/>
        </w:rPr>
      </w:pPr>
    </w:p>
    <w:p w14:paraId="5CEAF071" w14:textId="77777777" w:rsidR="00DE74BD" w:rsidRPr="0073439C" w:rsidRDefault="002E69F9">
      <w:pPr>
        <w:widowControl w:val="0"/>
        <w:rPr>
          <w:sz w:val="28"/>
        </w:rPr>
      </w:pPr>
      <w:r w:rsidRPr="0073439C">
        <w:rPr>
          <w:b/>
          <w:sz w:val="32"/>
        </w:rPr>
        <w:t>Document C</w:t>
      </w:r>
    </w:p>
    <w:p w14:paraId="3C16F884" w14:textId="77777777" w:rsidR="00DE74BD" w:rsidRDefault="00DE74BD">
      <w:pPr>
        <w:widowControl w:val="0"/>
      </w:pPr>
    </w:p>
    <w:p w14:paraId="5848B525" w14:textId="74E497A1" w:rsidR="00DE74BD" w:rsidRPr="0073439C" w:rsidRDefault="002E69F9">
      <w:pPr>
        <w:widowControl w:val="0"/>
        <w:rPr>
          <w:sz w:val="56"/>
          <w:szCs w:val="34"/>
        </w:rPr>
      </w:pPr>
      <w:r w:rsidRPr="0073439C">
        <w:rPr>
          <w:rFonts w:ascii="Corsiva" w:eastAsia="Corsiva" w:hAnsi="Corsiva" w:cs="Corsiva"/>
          <w:i/>
          <w:color w:val="222222"/>
          <w:sz w:val="46"/>
          <w:szCs w:val="34"/>
          <w:highlight w:val="white"/>
        </w:rPr>
        <w:t>“In this large and very fertile vineyard of the Indian tribes, I have been able, with God’s help, to wash about three hundred Indians in the holy water of baptism…God willing, hundreds, and later, thousands will be gathered into the heart of our sweet, most holy, Mother Church…</w:t>
      </w:r>
      <w:r w:rsidR="008F679D" w:rsidRPr="0073439C">
        <w:rPr>
          <w:rFonts w:ascii="Corsiva" w:eastAsia="Corsiva" w:hAnsi="Corsiva" w:cs="Corsiva"/>
          <w:i/>
          <w:color w:val="222222"/>
          <w:sz w:val="46"/>
          <w:szCs w:val="34"/>
          <w:highlight w:val="white"/>
        </w:rPr>
        <w:t xml:space="preserve"> </w:t>
      </w:r>
      <w:r w:rsidRPr="0073439C">
        <w:rPr>
          <w:rFonts w:ascii="Corsiva" w:eastAsia="Corsiva" w:hAnsi="Corsiva" w:cs="Corsiva"/>
          <w:i/>
          <w:color w:val="222222"/>
          <w:sz w:val="46"/>
          <w:szCs w:val="34"/>
          <w:highlight w:val="white"/>
        </w:rPr>
        <w:t>We are now in the process of building a new church…”</w:t>
      </w:r>
    </w:p>
    <w:p w14:paraId="785A3A6F" w14:textId="77777777" w:rsidR="00DE74BD" w:rsidRPr="0073439C" w:rsidRDefault="002E69F9">
      <w:pPr>
        <w:widowControl w:val="0"/>
        <w:ind w:left="5760"/>
        <w:jc w:val="center"/>
        <w:rPr>
          <w:sz w:val="44"/>
        </w:rPr>
      </w:pPr>
      <w:r w:rsidRPr="0073439C">
        <w:rPr>
          <w:rFonts w:ascii="Calibri" w:eastAsia="Calibri" w:hAnsi="Calibri" w:cs="Calibri"/>
          <w:i/>
          <w:color w:val="222222"/>
          <w:sz w:val="52"/>
          <w:highlight w:val="white"/>
        </w:rPr>
        <w:t xml:space="preserve"> </w:t>
      </w:r>
    </w:p>
    <w:p w14:paraId="3880A70A" w14:textId="77777777" w:rsidR="00DE74BD" w:rsidRPr="0073439C" w:rsidRDefault="002E69F9" w:rsidP="0073439C">
      <w:pPr>
        <w:widowControl w:val="0"/>
        <w:rPr>
          <w:sz w:val="44"/>
        </w:rPr>
      </w:pPr>
      <w:r w:rsidRPr="0073439C">
        <w:rPr>
          <w:rFonts w:ascii="Calibri" w:eastAsia="Calibri" w:hAnsi="Calibri" w:cs="Calibri"/>
          <w:i/>
          <w:color w:val="222222"/>
          <w:sz w:val="52"/>
          <w:highlight w:val="white"/>
        </w:rPr>
        <w:t>-</w:t>
      </w:r>
      <w:r w:rsidRPr="0073439C">
        <w:rPr>
          <w:rFonts w:ascii="Calibri" w:eastAsia="Calibri" w:hAnsi="Calibri" w:cs="Calibri"/>
          <w:color w:val="222222"/>
          <w:sz w:val="52"/>
          <w:highlight w:val="white"/>
        </w:rPr>
        <w:t>Father Kino, Catholic Priest, 1687</w:t>
      </w:r>
    </w:p>
    <w:p w14:paraId="4007DC4D" w14:textId="77777777" w:rsidR="0073439C" w:rsidRDefault="0073439C">
      <w:pPr>
        <w:widowControl w:val="0"/>
        <w:rPr>
          <w:sz w:val="60"/>
          <w:u w:val="single"/>
        </w:rPr>
      </w:pPr>
    </w:p>
    <w:p w14:paraId="089B4A32" w14:textId="77777777" w:rsidR="0073439C" w:rsidRDefault="0073439C">
      <w:pPr>
        <w:widowControl w:val="0"/>
        <w:rPr>
          <w:sz w:val="60"/>
          <w:u w:val="single"/>
        </w:rPr>
      </w:pPr>
    </w:p>
    <w:p w14:paraId="487A19EF" w14:textId="77777777" w:rsidR="0073439C" w:rsidRDefault="0073439C">
      <w:pPr>
        <w:widowControl w:val="0"/>
        <w:rPr>
          <w:sz w:val="60"/>
          <w:u w:val="single"/>
        </w:rPr>
      </w:pPr>
    </w:p>
    <w:p w14:paraId="0F41C164" w14:textId="77777777" w:rsidR="0073439C" w:rsidRDefault="0073439C">
      <w:pPr>
        <w:widowControl w:val="0"/>
        <w:rPr>
          <w:sz w:val="60"/>
          <w:u w:val="single"/>
        </w:rPr>
      </w:pPr>
    </w:p>
    <w:p w14:paraId="68A4CB74" w14:textId="77777777" w:rsidR="0073439C" w:rsidRDefault="0073439C">
      <w:pPr>
        <w:widowControl w:val="0"/>
        <w:rPr>
          <w:sz w:val="60"/>
          <w:u w:val="single"/>
        </w:rPr>
      </w:pPr>
    </w:p>
    <w:p w14:paraId="151E0ED7" w14:textId="77777777" w:rsidR="0073439C" w:rsidRDefault="0073439C">
      <w:pPr>
        <w:widowControl w:val="0"/>
        <w:rPr>
          <w:sz w:val="60"/>
          <w:u w:val="single"/>
        </w:rPr>
      </w:pPr>
    </w:p>
    <w:p w14:paraId="3D2BFE96" w14:textId="77777777" w:rsidR="0073439C" w:rsidRDefault="0073439C">
      <w:pPr>
        <w:widowControl w:val="0"/>
        <w:rPr>
          <w:sz w:val="60"/>
          <w:u w:val="single"/>
        </w:rPr>
      </w:pPr>
    </w:p>
    <w:p w14:paraId="5BD287F9" w14:textId="77777777" w:rsidR="0073439C" w:rsidRDefault="0073439C">
      <w:pPr>
        <w:widowControl w:val="0"/>
        <w:rPr>
          <w:sz w:val="60"/>
          <w:u w:val="single"/>
        </w:rPr>
      </w:pPr>
    </w:p>
    <w:p w14:paraId="14A7B7A9" w14:textId="77777777" w:rsidR="008F679D" w:rsidRDefault="008F679D">
      <w:pPr>
        <w:widowControl w:val="0"/>
        <w:rPr>
          <w:sz w:val="72"/>
          <w:u w:val="single"/>
        </w:rPr>
      </w:pPr>
    </w:p>
    <w:p w14:paraId="3A950812" w14:textId="77777777" w:rsidR="00DE74BD" w:rsidRPr="0073439C" w:rsidRDefault="002E69F9">
      <w:pPr>
        <w:widowControl w:val="0"/>
        <w:rPr>
          <w:sz w:val="24"/>
        </w:rPr>
      </w:pPr>
      <w:r w:rsidRPr="0073439C">
        <w:rPr>
          <w:sz w:val="72"/>
          <w:u w:val="single"/>
        </w:rPr>
        <w:lastRenderedPageBreak/>
        <w:t>Group 2</w:t>
      </w:r>
    </w:p>
    <w:p w14:paraId="0263616D" w14:textId="77777777" w:rsidR="00DE74BD" w:rsidRDefault="00DE74BD">
      <w:pPr>
        <w:widowControl w:val="0"/>
      </w:pPr>
    </w:p>
    <w:p w14:paraId="399D3FA1" w14:textId="77777777" w:rsidR="00DE74BD" w:rsidRPr="0073439C" w:rsidRDefault="002E69F9">
      <w:pPr>
        <w:widowControl w:val="0"/>
        <w:rPr>
          <w:sz w:val="28"/>
        </w:rPr>
      </w:pPr>
      <w:r w:rsidRPr="0073439C">
        <w:rPr>
          <w:b/>
          <w:sz w:val="32"/>
        </w:rPr>
        <w:t>Document A</w:t>
      </w:r>
    </w:p>
    <w:p w14:paraId="36B7403D" w14:textId="77777777" w:rsidR="0073439C" w:rsidRDefault="0073439C">
      <w:pPr>
        <w:widowControl w:val="0"/>
      </w:pPr>
    </w:p>
    <w:p w14:paraId="2F282367" w14:textId="77777777" w:rsidR="0073439C" w:rsidRDefault="0073439C">
      <w:pPr>
        <w:widowControl w:val="0"/>
      </w:pPr>
    </w:p>
    <w:p w14:paraId="609EE3B2" w14:textId="77777777" w:rsidR="00DE74BD" w:rsidRDefault="002E69F9">
      <w:pPr>
        <w:widowControl w:val="0"/>
      </w:pPr>
      <w:r>
        <w:rPr>
          <w:noProof/>
        </w:rPr>
        <w:drawing>
          <wp:inline distT="114300" distB="114300" distL="114300" distR="114300" wp14:anchorId="159C9D31" wp14:editId="344726B6">
            <wp:extent cx="5715000" cy="5419725"/>
            <wp:effectExtent l="0" t="0" r="0" b="0"/>
            <wp:docPr id="3"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5715000" cy="5419725"/>
                    </a:xfrm>
                    <a:prstGeom prst="rect">
                      <a:avLst/>
                    </a:prstGeom>
                    <a:ln/>
                  </pic:spPr>
                </pic:pic>
              </a:graphicData>
            </a:graphic>
          </wp:inline>
        </w:drawing>
      </w:r>
    </w:p>
    <w:p w14:paraId="4A921D33" w14:textId="77777777" w:rsidR="00DE74BD" w:rsidRDefault="00DE74BD">
      <w:pPr>
        <w:widowControl w:val="0"/>
      </w:pPr>
    </w:p>
    <w:p w14:paraId="6276F8D4" w14:textId="77777777" w:rsidR="00DE74BD" w:rsidRDefault="00DE74BD">
      <w:pPr>
        <w:widowControl w:val="0"/>
      </w:pPr>
    </w:p>
    <w:p w14:paraId="0934CBEA" w14:textId="77777777" w:rsidR="002E69F9" w:rsidRDefault="002E69F9">
      <w:pPr>
        <w:widowControl w:val="0"/>
      </w:pPr>
    </w:p>
    <w:p w14:paraId="497F7CE4" w14:textId="77777777" w:rsidR="002E69F9" w:rsidRDefault="002E69F9">
      <w:pPr>
        <w:widowControl w:val="0"/>
      </w:pPr>
    </w:p>
    <w:p w14:paraId="3AE7091A" w14:textId="77777777" w:rsidR="002F54FF" w:rsidRDefault="002F54FF">
      <w:pPr>
        <w:widowControl w:val="0"/>
      </w:pPr>
    </w:p>
    <w:p w14:paraId="4C54EEDB" w14:textId="77777777" w:rsidR="002F54FF" w:rsidRDefault="002F54FF">
      <w:pPr>
        <w:widowControl w:val="0"/>
      </w:pPr>
    </w:p>
    <w:p w14:paraId="715C1B2D" w14:textId="77777777" w:rsidR="002E69F9" w:rsidRDefault="002E69F9">
      <w:pPr>
        <w:widowControl w:val="0"/>
      </w:pPr>
    </w:p>
    <w:p w14:paraId="758B8275" w14:textId="77777777" w:rsidR="002E69F9" w:rsidRDefault="002E69F9">
      <w:pPr>
        <w:widowControl w:val="0"/>
      </w:pPr>
    </w:p>
    <w:p w14:paraId="0418BF1D" w14:textId="77777777" w:rsidR="00DE74BD" w:rsidRDefault="00DE74BD">
      <w:pPr>
        <w:widowControl w:val="0"/>
      </w:pPr>
    </w:p>
    <w:p w14:paraId="31E2E595" w14:textId="77777777" w:rsidR="0073439C" w:rsidRDefault="0073439C">
      <w:pPr>
        <w:widowControl w:val="0"/>
      </w:pPr>
    </w:p>
    <w:p w14:paraId="446871B5" w14:textId="77777777" w:rsidR="00DE74BD" w:rsidRDefault="00DE74BD">
      <w:pPr>
        <w:widowControl w:val="0"/>
      </w:pPr>
    </w:p>
    <w:p w14:paraId="75DF131A" w14:textId="77777777" w:rsidR="00DE74BD" w:rsidRPr="0073439C" w:rsidRDefault="002E69F9">
      <w:pPr>
        <w:widowControl w:val="0"/>
        <w:rPr>
          <w:sz w:val="28"/>
        </w:rPr>
      </w:pPr>
      <w:r w:rsidRPr="0073439C">
        <w:rPr>
          <w:b/>
          <w:sz w:val="32"/>
        </w:rPr>
        <w:lastRenderedPageBreak/>
        <w:t>Document B</w:t>
      </w:r>
    </w:p>
    <w:p w14:paraId="09ECD14C" w14:textId="77777777" w:rsidR="00DE74BD" w:rsidRDefault="00DE74BD">
      <w:pPr>
        <w:widowControl w:val="0"/>
      </w:pPr>
    </w:p>
    <w:p w14:paraId="5D260608" w14:textId="013D865F" w:rsidR="00DE74BD" w:rsidRDefault="002E69F9">
      <w:pPr>
        <w:widowControl w:val="0"/>
      </w:pPr>
      <w:r>
        <w:rPr>
          <w:rFonts w:ascii="Corsiva" w:eastAsia="Corsiva" w:hAnsi="Corsiva" w:cs="Corsiva"/>
          <w:color w:val="222222"/>
          <w:sz w:val="36"/>
          <w:highlight w:val="white"/>
        </w:rPr>
        <w:t xml:space="preserve">“Cortés also asked them where they procured </w:t>
      </w:r>
      <w:r w:rsidR="008F679D">
        <w:rPr>
          <w:rFonts w:ascii="Corsiva" w:eastAsia="Corsiva" w:hAnsi="Corsiva" w:cs="Corsiva"/>
          <w:color w:val="222222"/>
          <w:sz w:val="36"/>
          <w:highlight w:val="white"/>
        </w:rPr>
        <w:t xml:space="preserve">[got] </w:t>
      </w:r>
      <w:bookmarkStart w:id="0" w:name="_GoBack"/>
      <w:bookmarkEnd w:id="0"/>
      <w:r>
        <w:rPr>
          <w:rFonts w:ascii="Corsiva" w:eastAsia="Corsiva" w:hAnsi="Corsiva" w:cs="Corsiva"/>
          <w:color w:val="222222"/>
          <w:sz w:val="36"/>
          <w:highlight w:val="white"/>
        </w:rPr>
        <w:t>their gold and jewels, and they replied, from the direction of the setting sun, and said "</w:t>
      </w:r>
      <w:r w:rsidR="0073439C">
        <w:rPr>
          <w:rFonts w:ascii="Corsiva" w:eastAsia="Corsiva" w:hAnsi="Corsiva" w:cs="Corsiva"/>
          <w:color w:val="222222"/>
          <w:sz w:val="36"/>
          <w:highlight w:val="white"/>
        </w:rPr>
        <w:t>Mexico</w:t>
      </w:r>
      <w:r>
        <w:rPr>
          <w:rFonts w:ascii="Corsiva" w:eastAsia="Corsiva" w:hAnsi="Corsiva" w:cs="Corsiva"/>
          <w:color w:val="222222"/>
          <w:sz w:val="36"/>
          <w:highlight w:val="white"/>
        </w:rPr>
        <w:t>"</w:t>
      </w:r>
      <w:r w:rsidR="0073439C">
        <w:rPr>
          <w:rFonts w:ascii="Corsiva" w:eastAsia="Corsiva" w:hAnsi="Corsiva" w:cs="Corsiva"/>
          <w:color w:val="222222"/>
          <w:sz w:val="36"/>
          <w:highlight w:val="white"/>
        </w:rPr>
        <w:t>.</w:t>
      </w:r>
      <w:r>
        <w:rPr>
          <w:rFonts w:ascii="Corsiva" w:eastAsia="Corsiva" w:hAnsi="Corsiva" w:cs="Corsiva"/>
          <w:color w:val="222222"/>
          <w:sz w:val="36"/>
          <w:highlight w:val="white"/>
        </w:rPr>
        <w:t xml:space="preserve"> </w:t>
      </w:r>
    </w:p>
    <w:p w14:paraId="16C24E4E" w14:textId="77777777" w:rsidR="00DE74BD" w:rsidRDefault="00DE74BD">
      <w:pPr>
        <w:widowControl w:val="0"/>
      </w:pPr>
    </w:p>
    <w:p w14:paraId="3742C14E" w14:textId="326E1F59" w:rsidR="00DE74BD" w:rsidRDefault="002E69F9">
      <w:pPr>
        <w:widowControl w:val="0"/>
      </w:pPr>
      <w:r>
        <w:rPr>
          <w:rFonts w:ascii="Corsiva" w:eastAsia="Corsiva" w:hAnsi="Corsiva" w:cs="Corsiva"/>
          <w:color w:val="222222"/>
          <w:sz w:val="36"/>
          <w:highlight w:val="white"/>
        </w:rPr>
        <w:t xml:space="preserve">“When the above had been done, [the Spaniards] attempted to find out about the special storehouse </w:t>
      </w:r>
      <w:proofErr w:type="gramStart"/>
      <w:r>
        <w:rPr>
          <w:rFonts w:ascii="Corsiva" w:eastAsia="Corsiva" w:hAnsi="Corsiva" w:cs="Corsiva"/>
          <w:color w:val="222222"/>
          <w:sz w:val="36"/>
          <w:highlight w:val="white"/>
        </w:rPr>
        <w:t>of</w:t>
      </w:r>
      <w:proofErr w:type="gramEnd"/>
      <w:r>
        <w:rPr>
          <w:rFonts w:ascii="Corsiva" w:eastAsia="Corsiva" w:hAnsi="Corsiva" w:cs="Corsiva"/>
          <w:color w:val="222222"/>
          <w:sz w:val="36"/>
          <w:highlight w:val="white"/>
        </w:rPr>
        <w:t xml:space="preserve"> </w:t>
      </w:r>
      <w:r w:rsidR="0073439C">
        <w:rPr>
          <w:rFonts w:ascii="Corsiva" w:eastAsia="Corsiva" w:hAnsi="Corsiva" w:cs="Corsiva"/>
          <w:color w:val="222222"/>
          <w:sz w:val="36"/>
          <w:highlight w:val="white"/>
        </w:rPr>
        <w:t>the Aztec Emperor and he took them there</w:t>
      </w:r>
      <w:r>
        <w:rPr>
          <w:rFonts w:ascii="Corsiva" w:eastAsia="Corsiva" w:hAnsi="Corsiva" w:cs="Corsiva"/>
          <w:color w:val="222222"/>
          <w:sz w:val="36"/>
          <w:highlight w:val="white"/>
        </w:rPr>
        <w:t xml:space="preserve">." The Spaniards went along very joyfully, thinking that they would find much gold there; on arrival they took everything out of </w:t>
      </w:r>
      <w:r w:rsidR="0073439C">
        <w:rPr>
          <w:rFonts w:ascii="Corsiva" w:eastAsia="Corsiva" w:hAnsi="Corsiva" w:cs="Corsiva"/>
          <w:color w:val="222222"/>
          <w:sz w:val="36"/>
          <w:highlight w:val="white"/>
        </w:rPr>
        <w:t>the Emperor’s</w:t>
      </w:r>
      <w:r>
        <w:rPr>
          <w:rFonts w:ascii="Corsiva" w:eastAsia="Corsiva" w:hAnsi="Corsiva" w:cs="Corsiva"/>
          <w:color w:val="222222"/>
          <w:sz w:val="36"/>
          <w:highlight w:val="white"/>
        </w:rPr>
        <w:t xml:space="preserve"> storehouse, where there were many precious items of gold, silver, and precious stones, and they took it all. They removed all the gold and stones from the rich feather-pieces and put the feathers in the middle of the courtyard for their friends to take”</w:t>
      </w:r>
    </w:p>
    <w:p w14:paraId="16FEA54E" w14:textId="77777777" w:rsidR="00DE74BD" w:rsidRDefault="002E69F9">
      <w:pPr>
        <w:widowControl w:val="0"/>
      </w:pPr>
      <w:r>
        <w:rPr>
          <w:rFonts w:ascii="Corsiva" w:eastAsia="Corsiva" w:hAnsi="Corsiva" w:cs="Corsiva"/>
          <w:color w:val="222222"/>
          <w:sz w:val="24"/>
          <w:highlight w:val="white"/>
        </w:rPr>
        <w:tab/>
      </w:r>
    </w:p>
    <w:p w14:paraId="3BE4B0F1" w14:textId="6A35ABF8" w:rsidR="00DE74BD" w:rsidRPr="0073439C" w:rsidRDefault="002E69F9" w:rsidP="0073439C">
      <w:pPr>
        <w:widowControl w:val="0"/>
        <w:rPr>
          <w:sz w:val="40"/>
        </w:rPr>
      </w:pPr>
      <w:r w:rsidRPr="0073439C">
        <w:rPr>
          <w:color w:val="222222"/>
          <w:sz w:val="40"/>
          <w:highlight w:val="white"/>
        </w:rPr>
        <w:t>-</w:t>
      </w:r>
      <w:proofErr w:type="spellStart"/>
      <w:r w:rsidRPr="0073439C">
        <w:rPr>
          <w:color w:val="222222"/>
          <w:sz w:val="36"/>
          <w:highlight w:val="white"/>
        </w:rPr>
        <w:t>Díaz</w:t>
      </w:r>
      <w:proofErr w:type="spellEnd"/>
      <w:r w:rsidRPr="0073439C">
        <w:rPr>
          <w:color w:val="222222"/>
          <w:sz w:val="36"/>
          <w:highlight w:val="white"/>
        </w:rPr>
        <w:t xml:space="preserve"> del Castillo, “The Discovery and Conquest of</w:t>
      </w:r>
      <w:r w:rsidR="0073439C">
        <w:rPr>
          <w:sz w:val="40"/>
        </w:rPr>
        <w:t xml:space="preserve"> </w:t>
      </w:r>
      <w:r w:rsidR="0073439C" w:rsidRPr="0073439C">
        <w:rPr>
          <w:color w:val="222222"/>
          <w:sz w:val="36"/>
          <w:highlight w:val="white"/>
        </w:rPr>
        <w:t>Mexico, 1517-1521”,</w:t>
      </w:r>
      <w:r w:rsidRPr="0073439C">
        <w:rPr>
          <w:color w:val="222222"/>
          <w:sz w:val="36"/>
          <w:highlight w:val="white"/>
        </w:rPr>
        <w:t xml:space="preserve"> 1585. </w:t>
      </w:r>
    </w:p>
    <w:p w14:paraId="4F64D269" w14:textId="77777777" w:rsidR="00DE74BD" w:rsidRDefault="00DE74BD">
      <w:pPr>
        <w:widowControl w:val="0"/>
        <w:ind w:left="2880"/>
      </w:pPr>
    </w:p>
    <w:p w14:paraId="69E8DD35" w14:textId="77777777" w:rsidR="00DE74BD" w:rsidRDefault="00DE74BD">
      <w:pPr>
        <w:widowControl w:val="0"/>
        <w:ind w:left="2880"/>
      </w:pPr>
    </w:p>
    <w:p w14:paraId="257B3D01" w14:textId="77777777" w:rsidR="00DE74BD" w:rsidRDefault="00DE74BD">
      <w:pPr>
        <w:widowControl w:val="0"/>
        <w:ind w:left="2880"/>
      </w:pPr>
    </w:p>
    <w:p w14:paraId="03E027C8" w14:textId="77777777" w:rsidR="00DE74BD" w:rsidRDefault="00DE74BD">
      <w:pPr>
        <w:widowControl w:val="0"/>
        <w:ind w:left="2880"/>
      </w:pPr>
    </w:p>
    <w:p w14:paraId="4962E405" w14:textId="77777777" w:rsidR="00DE74BD" w:rsidRDefault="00DE74BD">
      <w:pPr>
        <w:widowControl w:val="0"/>
        <w:ind w:left="2880"/>
      </w:pPr>
    </w:p>
    <w:p w14:paraId="71D26EC7" w14:textId="77777777" w:rsidR="00DE74BD" w:rsidRDefault="00DE74BD">
      <w:pPr>
        <w:widowControl w:val="0"/>
        <w:ind w:left="2880"/>
      </w:pPr>
    </w:p>
    <w:p w14:paraId="30F0B5C4" w14:textId="77777777" w:rsidR="00DE74BD" w:rsidRDefault="00DE74BD">
      <w:pPr>
        <w:widowControl w:val="0"/>
        <w:ind w:left="2880"/>
      </w:pPr>
    </w:p>
    <w:p w14:paraId="1D79E238" w14:textId="77777777" w:rsidR="00DE74BD" w:rsidRDefault="00DE74BD">
      <w:pPr>
        <w:widowControl w:val="0"/>
        <w:ind w:left="2880"/>
      </w:pPr>
    </w:p>
    <w:p w14:paraId="67E832CB" w14:textId="77777777" w:rsidR="00DE74BD" w:rsidRDefault="00DE74BD">
      <w:pPr>
        <w:widowControl w:val="0"/>
        <w:ind w:left="2880"/>
      </w:pPr>
    </w:p>
    <w:p w14:paraId="51F17547" w14:textId="77777777" w:rsidR="00DE74BD" w:rsidRDefault="00DE74BD">
      <w:pPr>
        <w:widowControl w:val="0"/>
        <w:ind w:left="2880"/>
      </w:pPr>
    </w:p>
    <w:p w14:paraId="372D1556" w14:textId="77777777" w:rsidR="00DE74BD" w:rsidRDefault="00DE74BD">
      <w:pPr>
        <w:widowControl w:val="0"/>
        <w:ind w:left="2880"/>
      </w:pPr>
    </w:p>
    <w:p w14:paraId="57985756" w14:textId="77777777" w:rsidR="00DE74BD" w:rsidRDefault="00DE74BD">
      <w:pPr>
        <w:widowControl w:val="0"/>
        <w:ind w:left="2880"/>
      </w:pPr>
    </w:p>
    <w:p w14:paraId="0A5B68F2" w14:textId="77777777" w:rsidR="00DE74BD" w:rsidRDefault="00DE74BD" w:rsidP="002E69F9">
      <w:pPr>
        <w:widowControl w:val="0"/>
      </w:pPr>
    </w:p>
    <w:p w14:paraId="6FD5B233" w14:textId="77777777" w:rsidR="002E69F9" w:rsidRDefault="002E69F9" w:rsidP="002E69F9">
      <w:pPr>
        <w:widowControl w:val="0"/>
      </w:pPr>
    </w:p>
    <w:p w14:paraId="742247C2" w14:textId="77777777" w:rsidR="00DE74BD" w:rsidRDefault="00DE74BD">
      <w:pPr>
        <w:widowControl w:val="0"/>
      </w:pPr>
    </w:p>
    <w:p w14:paraId="281341E1" w14:textId="77777777" w:rsidR="0073439C" w:rsidRDefault="0073439C">
      <w:pPr>
        <w:widowControl w:val="0"/>
        <w:rPr>
          <w:b/>
          <w:sz w:val="32"/>
        </w:rPr>
      </w:pPr>
    </w:p>
    <w:p w14:paraId="05D32717" w14:textId="77777777" w:rsidR="0073439C" w:rsidRDefault="0073439C">
      <w:pPr>
        <w:widowControl w:val="0"/>
        <w:rPr>
          <w:b/>
          <w:sz w:val="32"/>
        </w:rPr>
      </w:pPr>
    </w:p>
    <w:p w14:paraId="108F4260" w14:textId="77777777" w:rsidR="0073439C" w:rsidRDefault="0073439C">
      <w:pPr>
        <w:widowControl w:val="0"/>
        <w:rPr>
          <w:b/>
          <w:sz w:val="32"/>
        </w:rPr>
      </w:pPr>
    </w:p>
    <w:p w14:paraId="62F20602" w14:textId="77777777" w:rsidR="0073439C" w:rsidRDefault="0073439C">
      <w:pPr>
        <w:widowControl w:val="0"/>
        <w:rPr>
          <w:b/>
          <w:sz w:val="32"/>
        </w:rPr>
      </w:pPr>
    </w:p>
    <w:p w14:paraId="79DD7036" w14:textId="77777777" w:rsidR="0073439C" w:rsidRDefault="0073439C">
      <w:pPr>
        <w:widowControl w:val="0"/>
        <w:rPr>
          <w:b/>
          <w:sz w:val="32"/>
        </w:rPr>
      </w:pPr>
    </w:p>
    <w:p w14:paraId="3F26C0A0" w14:textId="77777777" w:rsidR="0073439C" w:rsidRDefault="0073439C">
      <w:pPr>
        <w:widowControl w:val="0"/>
        <w:rPr>
          <w:b/>
          <w:sz w:val="32"/>
        </w:rPr>
      </w:pPr>
    </w:p>
    <w:p w14:paraId="6227D9C8" w14:textId="77777777" w:rsidR="00DE74BD" w:rsidRPr="0073439C" w:rsidRDefault="002E69F9">
      <w:pPr>
        <w:widowControl w:val="0"/>
        <w:rPr>
          <w:sz w:val="28"/>
        </w:rPr>
      </w:pPr>
      <w:r w:rsidRPr="0073439C">
        <w:rPr>
          <w:b/>
          <w:sz w:val="32"/>
        </w:rPr>
        <w:t>Document C</w:t>
      </w:r>
    </w:p>
    <w:p w14:paraId="2DDAB4AF" w14:textId="77777777" w:rsidR="00DE74BD" w:rsidRDefault="00DE74BD">
      <w:pPr>
        <w:widowControl w:val="0"/>
      </w:pPr>
    </w:p>
    <w:p w14:paraId="3A526E0C" w14:textId="77777777" w:rsidR="00DE74BD" w:rsidRDefault="002E69F9">
      <w:pPr>
        <w:widowControl w:val="0"/>
      </w:pPr>
      <w:r>
        <w:rPr>
          <w:noProof/>
        </w:rPr>
        <w:drawing>
          <wp:inline distT="114300" distB="114300" distL="114300" distR="114300" wp14:anchorId="28A4D9A7" wp14:editId="19C98921">
            <wp:extent cx="6860540" cy="5374640"/>
            <wp:effectExtent l="0" t="0" r="0" b="1016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0"/>
                    <a:srcRect/>
                    <a:stretch>
                      <a:fillRect/>
                    </a:stretch>
                  </pic:blipFill>
                  <pic:spPr>
                    <a:xfrm>
                      <a:off x="0" y="0"/>
                      <a:ext cx="6860540" cy="5374640"/>
                    </a:xfrm>
                    <a:prstGeom prst="rect">
                      <a:avLst/>
                    </a:prstGeom>
                    <a:ln/>
                  </pic:spPr>
                </pic:pic>
              </a:graphicData>
            </a:graphic>
          </wp:inline>
        </w:drawing>
      </w:r>
    </w:p>
    <w:p w14:paraId="07549F59" w14:textId="77777777" w:rsidR="00DE74BD" w:rsidRDefault="00DE74BD">
      <w:pPr>
        <w:widowControl w:val="0"/>
      </w:pPr>
    </w:p>
    <w:p w14:paraId="5471DCC4" w14:textId="77777777" w:rsidR="00DE74BD" w:rsidRDefault="00DE74BD">
      <w:pPr>
        <w:widowControl w:val="0"/>
      </w:pPr>
    </w:p>
    <w:p w14:paraId="2F2F3753" w14:textId="77777777" w:rsidR="00DE74BD" w:rsidRDefault="00DE74BD">
      <w:pPr>
        <w:widowControl w:val="0"/>
      </w:pPr>
    </w:p>
    <w:p w14:paraId="416A491D" w14:textId="77777777" w:rsidR="00DE74BD" w:rsidRDefault="00DE74BD">
      <w:pPr>
        <w:widowControl w:val="0"/>
      </w:pPr>
    </w:p>
    <w:p w14:paraId="2583AED6" w14:textId="77777777" w:rsidR="00DE74BD" w:rsidRDefault="00DE74BD">
      <w:pPr>
        <w:widowControl w:val="0"/>
      </w:pPr>
    </w:p>
    <w:p w14:paraId="47D6FE4A" w14:textId="77777777" w:rsidR="002E69F9" w:rsidRDefault="002E69F9">
      <w:pPr>
        <w:widowControl w:val="0"/>
      </w:pPr>
    </w:p>
    <w:p w14:paraId="1DE63FB7" w14:textId="77777777" w:rsidR="002E69F9" w:rsidRDefault="002E69F9">
      <w:pPr>
        <w:widowControl w:val="0"/>
      </w:pPr>
    </w:p>
    <w:p w14:paraId="2527195D" w14:textId="77777777" w:rsidR="002E69F9" w:rsidRDefault="002E69F9">
      <w:pPr>
        <w:widowControl w:val="0"/>
      </w:pPr>
    </w:p>
    <w:p w14:paraId="6804BC01" w14:textId="77777777" w:rsidR="002E69F9" w:rsidRDefault="002E69F9">
      <w:pPr>
        <w:widowControl w:val="0"/>
      </w:pPr>
    </w:p>
    <w:p w14:paraId="18AD6D8C" w14:textId="77777777" w:rsidR="002E69F9" w:rsidRDefault="002E69F9">
      <w:pPr>
        <w:widowControl w:val="0"/>
      </w:pPr>
    </w:p>
    <w:p w14:paraId="50505F03" w14:textId="77777777" w:rsidR="002E69F9" w:rsidRDefault="002E69F9">
      <w:pPr>
        <w:widowControl w:val="0"/>
      </w:pPr>
    </w:p>
    <w:p w14:paraId="3659D70C" w14:textId="77777777" w:rsidR="002E69F9" w:rsidRDefault="002E69F9">
      <w:pPr>
        <w:widowControl w:val="0"/>
      </w:pPr>
    </w:p>
    <w:p w14:paraId="2F9BC2D9" w14:textId="77777777" w:rsidR="002E69F9" w:rsidRDefault="002E69F9">
      <w:pPr>
        <w:widowControl w:val="0"/>
      </w:pPr>
    </w:p>
    <w:p w14:paraId="058ED05C" w14:textId="77777777" w:rsidR="002E69F9" w:rsidRDefault="002E69F9">
      <w:pPr>
        <w:widowControl w:val="0"/>
      </w:pPr>
    </w:p>
    <w:p w14:paraId="52DBFE83" w14:textId="77777777" w:rsidR="002E69F9" w:rsidRDefault="002E69F9">
      <w:pPr>
        <w:widowControl w:val="0"/>
      </w:pPr>
    </w:p>
    <w:p w14:paraId="5CBFBE0E" w14:textId="77777777" w:rsidR="00DE74BD" w:rsidRDefault="00DE74BD">
      <w:pPr>
        <w:widowControl w:val="0"/>
      </w:pPr>
    </w:p>
    <w:p w14:paraId="42EB1074" w14:textId="77777777" w:rsidR="00DE74BD" w:rsidRPr="0073439C" w:rsidRDefault="002E69F9">
      <w:pPr>
        <w:widowControl w:val="0"/>
        <w:rPr>
          <w:sz w:val="24"/>
        </w:rPr>
      </w:pPr>
      <w:r w:rsidRPr="0073439C">
        <w:rPr>
          <w:sz w:val="72"/>
          <w:u w:val="single"/>
        </w:rPr>
        <w:t>Group 3</w:t>
      </w:r>
    </w:p>
    <w:p w14:paraId="4EE30529" w14:textId="77777777" w:rsidR="00DE74BD" w:rsidRDefault="00DE74BD">
      <w:pPr>
        <w:widowControl w:val="0"/>
      </w:pPr>
    </w:p>
    <w:p w14:paraId="7649D99F" w14:textId="77777777" w:rsidR="00DE74BD" w:rsidRPr="0073439C" w:rsidRDefault="002E69F9">
      <w:pPr>
        <w:widowControl w:val="0"/>
        <w:rPr>
          <w:b/>
          <w:sz w:val="32"/>
        </w:rPr>
      </w:pPr>
      <w:r w:rsidRPr="0073439C">
        <w:rPr>
          <w:b/>
          <w:sz w:val="32"/>
        </w:rPr>
        <w:t>Document A</w:t>
      </w:r>
    </w:p>
    <w:p w14:paraId="0A2E9FE7" w14:textId="77777777" w:rsidR="002E69F9" w:rsidRDefault="002E69F9">
      <w:pPr>
        <w:widowControl w:val="0"/>
      </w:pPr>
    </w:p>
    <w:p w14:paraId="39B90D34" w14:textId="77777777" w:rsidR="00DE74BD" w:rsidRDefault="002E69F9">
      <w:pPr>
        <w:widowControl w:val="0"/>
      </w:pPr>
      <w:r>
        <w:rPr>
          <w:noProof/>
        </w:rPr>
        <w:drawing>
          <wp:inline distT="114300" distB="114300" distL="114300" distR="114300" wp14:anchorId="19422ADF" wp14:editId="21AF5FD6">
            <wp:extent cx="6860540" cy="4815840"/>
            <wp:effectExtent l="0" t="0" r="0" b="1016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6860540" cy="4815840"/>
                    </a:xfrm>
                    <a:prstGeom prst="rect">
                      <a:avLst/>
                    </a:prstGeom>
                    <a:ln/>
                  </pic:spPr>
                </pic:pic>
              </a:graphicData>
            </a:graphic>
          </wp:inline>
        </w:drawing>
      </w:r>
    </w:p>
    <w:p w14:paraId="0B3C44C8" w14:textId="77777777" w:rsidR="00DE74BD" w:rsidRPr="0073439C" w:rsidRDefault="002E69F9">
      <w:pPr>
        <w:widowControl w:val="0"/>
        <w:rPr>
          <w:sz w:val="44"/>
        </w:rPr>
      </w:pPr>
      <w:r w:rsidRPr="0073439C">
        <w:rPr>
          <w:color w:val="222222"/>
          <w:sz w:val="44"/>
          <w:highlight w:val="white"/>
        </w:rPr>
        <w:t>Artist rendition of Columbus reaching the New World</w:t>
      </w:r>
    </w:p>
    <w:p w14:paraId="22276BAC" w14:textId="77777777" w:rsidR="00DE74BD" w:rsidRDefault="00DE74BD">
      <w:pPr>
        <w:widowControl w:val="0"/>
      </w:pPr>
    </w:p>
    <w:p w14:paraId="5D5A761B" w14:textId="77777777" w:rsidR="00DE74BD" w:rsidRDefault="00DE74BD">
      <w:pPr>
        <w:widowControl w:val="0"/>
      </w:pPr>
    </w:p>
    <w:p w14:paraId="7271D4BA" w14:textId="77777777" w:rsidR="00DE74BD" w:rsidRDefault="00DE74BD">
      <w:pPr>
        <w:widowControl w:val="0"/>
      </w:pPr>
    </w:p>
    <w:p w14:paraId="13FAEB7E" w14:textId="77777777" w:rsidR="00DE74BD" w:rsidRDefault="00DE74BD">
      <w:pPr>
        <w:widowControl w:val="0"/>
      </w:pPr>
    </w:p>
    <w:p w14:paraId="1C29076F" w14:textId="77777777" w:rsidR="00DE74BD" w:rsidRDefault="00DE74BD">
      <w:pPr>
        <w:widowControl w:val="0"/>
      </w:pPr>
    </w:p>
    <w:p w14:paraId="6D0EEBD0" w14:textId="77777777" w:rsidR="00DE74BD" w:rsidRDefault="00DE74BD">
      <w:pPr>
        <w:widowControl w:val="0"/>
      </w:pPr>
    </w:p>
    <w:p w14:paraId="70797722" w14:textId="77777777" w:rsidR="00DE74BD" w:rsidRDefault="00DE74BD">
      <w:pPr>
        <w:widowControl w:val="0"/>
      </w:pPr>
    </w:p>
    <w:p w14:paraId="7EDC34D4" w14:textId="77777777" w:rsidR="00DE74BD" w:rsidRDefault="00DE74BD">
      <w:pPr>
        <w:widowControl w:val="0"/>
      </w:pPr>
    </w:p>
    <w:p w14:paraId="60E3B55B" w14:textId="77777777" w:rsidR="00DE74BD" w:rsidRDefault="00DE74BD">
      <w:pPr>
        <w:widowControl w:val="0"/>
      </w:pPr>
    </w:p>
    <w:p w14:paraId="1AB14624" w14:textId="77777777" w:rsidR="00DE74BD" w:rsidRDefault="00DE74BD">
      <w:pPr>
        <w:widowControl w:val="0"/>
      </w:pPr>
    </w:p>
    <w:p w14:paraId="1DDCA401" w14:textId="77777777" w:rsidR="00DE74BD" w:rsidRDefault="00DE74BD">
      <w:pPr>
        <w:widowControl w:val="0"/>
      </w:pPr>
    </w:p>
    <w:p w14:paraId="348C746F" w14:textId="77777777" w:rsidR="00DE74BD" w:rsidRDefault="00DE74BD">
      <w:pPr>
        <w:widowControl w:val="0"/>
      </w:pPr>
    </w:p>
    <w:p w14:paraId="0B5B9766" w14:textId="77777777" w:rsidR="00DE74BD" w:rsidRDefault="00DE74BD">
      <w:pPr>
        <w:widowControl w:val="0"/>
      </w:pPr>
    </w:p>
    <w:p w14:paraId="53CBEC0F" w14:textId="77777777" w:rsidR="00DE74BD" w:rsidRDefault="00DE74BD">
      <w:pPr>
        <w:widowControl w:val="0"/>
      </w:pPr>
    </w:p>
    <w:p w14:paraId="512BEAA4" w14:textId="77777777" w:rsidR="00DE74BD" w:rsidRPr="0073439C" w:rsidRDefault="002E69F9">
      <w:pPr>
        <w:widowControl w:val="0"/>
        <w:rPr>
          <w:sz w:val="28"/>
        </w:rPr>
      </w:pPr>
      <w:r w:rsidRPr="0073439C">
        <w:rPr>
          <w:b/>
          <w:sz w:val="32"/>
        </w:rPr>
        <w:t>Document B</w:t>
      </w:r>
    </w:p>
    <w:p w14:paraId="1CD584B3" w14:textId="77777777" w:rsidR="00DE74BD" w:rsidRDefault="002E69F9">
      <w:pPr>
        <w:widowControl w:val="0"/>
      </w:pPr>
      <w:r>
        <w:rPr>
          <w:color w:val="222222"/>
          <w:sz w:val="18"/>
          <w:highlight w:val="white"/>
        </w:rPr>
        <w:t>.</w:t>
      </w:r>
    </w:p>
    <w:p w14:paraId="465088D0" w14:textId="77777777" w:rsidR="00DE74BD" w:rsidRDefault="002E69F9">
      <w:pPr>
        <w:widowControl w:val="0"/>
      </w:pPr>
      <w:r>
        <w:rPr>
          <w:noProof/>
        </w:rPr>
        <w:drawing>
          <wp:inline distT="114300" distB="114300" distL="114300" distR="114300" wp14:anchorId="579429B8" wp14:editId="6628CE5F">
            <wp:extent cx="6746240" cy="5679440"/>
            <wp:effectExtent l="0" t="0" r="10160" b="1016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6746240" cy="5679440"/>
                    </a:xfrm>
                    <a:prstGeom prst="rect">
                      <a:avLst/>
                    </a:prstGeom>
                    <a:ln/>
                  </pic:spPr>
                </pic:pic>
              </a:graphicData>
            </a:graphic>
          </wp:inline>
        </w:drawing>
      </w:r>
    </w:p>
    <w:p w14:paraId="1A9D7FD6" w14:textId="77777777" w:rsidR="00DE74BD" w:rsidRDefault="00DE74BD">
      <w:pPr>
        <w:widowControl w:val="0"/>
      </w:pPr>
    </w:p>
    <w:p w14:paraId="273DFA47" w14:textId="77777777" w:rsidR="00DE74BD" w:rsidRDefault="00DE74BD">
      <w:pPr>
        <w:widowControl w:val="0"/>
      </w:pPr>
    </w:p>
    <w:p w14:paraId="45B2B20D" w14:textId="77777777" w:rsidR="00810490" w:rsidRDefault="00810490">
      <w:pPr>
        <w:widowControl w:val="0"/>
        <w:rPr>
          <w:b/>
          <w:sz w:val="24"/>
        </w:rPr>
      </w:pPr>
    </w:p>
    <w:p w14:paraId="736563C0" w14:textId="77777777" w:rsidR="00810490" w:rsidRDefault="00810490">
      <w:pPr>
        <w:widowControl w:val="0"/>
        <w:rPr>
          <w:b/>
          <w:sz w:val="24"/>
        </w:rPr>
      </w:pPr>
    </w:p>
    <w:p w14:paraId="13B0C473" w14:textId="77777777" w:rsidR="00810490" w:rsidRDefault="00810490">
      <w:pPr>
        <w:widowControl w:val="0"/>
        <w:rPr>
          <w:b/>
          <w:sz w:val="24"/>
        </w:rPr>
      </w:pPr>
    </w:p>
    <w:p w14:paraId="7F6D2174" w14:textId="77777777" w:rsidR="00810490" w:rsidRDefault="00810490">
      <w:pPr>
        <w:widowControl w:val="0"/>
        <w:rPr>
          <w:b/>
          <w:sz w:val="24"/>
        </w:rPr>
      </w:pPr>
    </w:p>
    <w:p w14:paraId="18A94964" w14:textId="77777777" w:rsidR="00810490" w:rsidRDefault="00810490">
      <w:pPr>
        <w:widowControl w:val="0"/>
        <w:rPr>
          <w:b/>
          <w:sz w:val="24"/>
        </w:rPr>
      </w:pPr>
    </w:p>
    <w:p w14:paraId="31714AAF" w14:textId="77777777" w:rsidR="00810490" w:rsidRDefault="00810490">
      <w:pPr>
        <w:widowControl w:val="0"/>
        <w:rPr>
          <w:b/>
          <w:sz w:val="24"/>
        </w:rPr>
      </w:pPr>
    </w:p>
    <w:p w14:paraId="624AEEBE" w14:textId="77777777" w:rsidR="00810490" w:rsidRDefault="00810490">
      <w:pPr>
        <w:widowControl w:val="0"/>
        <w:rPr>
          <w:b/>
          <w:sz w:val="24"/>
        </w:rPr>
      </w:pPr>
    </w:p>
    <w:p w14:paraId="6FB5E0B0" w14:textId="77777777" w:rsidR="00810490" w:rsidRDefault="00810490">
      <w:pPr>
        <w:widowControl w:val="0"/>
        <w:rPr>
          <w:b/>
          <w:sz w:val="24"/>
        </w:rPr>
      </w:pPr>
    </w:p>
    <w:p w14:paraId="2F79AED5" w14:textId="77777777" w:rsidR="00810490" w:rsidRDefault="00810490">
      <w:pPr>
        <w:widowControl w:val="0"/>
        <w:rPr>
          <w:b/>
          <w:sz w:val="24"/>
        </w:rPr>
      </w:pPr>
    </w:p>
    <w:p w14:paraId="6A34F49F" w14:textId="77777777" w:rsidR="00810490" w:rsidRDefault="00810490">
      <w:pPr>
        <w:widowControl w:val="0"/>
        <w:rPr>
          <w:b/>
          <w:sz w:val="24"/>
        </w:rPr>
      </w:pPr>
    </w:p>
    <w:p w14:paraId="0C997066" w14:textId="77777777" w:rsidR="00810490" w:rsidRDefault="00810490">
      <w:pPr>
        <w:widowControl w:val="0"/>
        <w:rPr>
          <w:b/>
          <w:sz w:val="24"/>
        </w:rPr>
      </w:pPr>
    </w:p>
    <w:p w14:paraId="0FB73EDA" w14:textId="77777777" w:rsidR="00DE74BD" w:rsidRPr="00810490" w:rsidRDefault="002E69F9">
      <w:pPr>
        <w:widowControl w:val="0"/>
        <w:rPr>
          <w:sz w:val="28"/>
        </w:rPr>
      </w:pPr>
      <w:r w:rsidRPr="00810490">
        <w:rPr>
          <w:b/>
          <w:sz w:val="32"/>
        </w:rPr>
        <w:t>Document C</w:t>
      </w:r>
    </w:p>
    <w:p w14:paraId="03F2E87F" w14:textId="77777777" w:rsidR="00DE74BD" w:rsidRDefault="00DE74BD">
      <w:pPr>
        <w:widowControl w:val="0"/>
      </w:pPr>
    </w:p>
    <w:p w14:paraId="18CE0590" w14:textId="77777777" w:rsidR="00DE74BD" w:rsidRPr="00810490" w:rsidRDefault="002E69F9">
      <w:pPr>
        <w:widowControl w:val="0"/>
        <w:rPr>
          <w:sz w:val="36"/>
        </w:rPr>
      </w:pPr>
      <w:r w:rsidRPr="00810490">
        <w:rPr>
          <w:rFonts w:ascii="Corsiva" w:eastAsia="Corsiva" w:hAnsi="Corsiva" w:cs="Corsiva"/>
          <w:color w:val="222222"/>
          <w:sz w:val="36"/>
          <w:highlight w:val="white"/>
        </w:rPr>
        <w:t>“In my youth I crossed the sea to the land of Peru to gain fame, lance in hand... In 24 years I have done you great service in Peru, in conquests of the Indians, in founding towns, and especially in battles and encounters fought in your name, always to the best of my power and ability, without requesting of your officials pay nor assistance, as can be seen in your royal records.”</w:t>
      </w:r>
    </w:p>
    <w:p w14:paraId="32B82C58" w14:textId="77777777" w:rsidR="00DE74BD" w:rsidRPr="00810490" w:rsidRDefault="002E69F9">
      <w:pPr>
        <w:widowControl w:val="0"/>
        <w:ind w:left="5040"/>
        <w:rPr>
          <w:sz w:val="32"/>
        </w:rPr>
      </w:pPr>
      <w:r w:rsidRPr="00810490">
        <w:rPr>
          <w:rFonts w:ascii="Times New Roman" w:eastAsia="Times New Roman" w:hAnsi="Times New Roman" w:cs="Times New Roman"/>
          <w:color w:val="363636"/>
          <w:sz w:val="36"/>
          <w:highlight w:val="white"/>
        </w:rPr>
        <w:t xml:space="preserve">-Lope de Aguirre, Spanish </w:t>
      </w:r>
      <w:r w:rsidRPr="00810490">
        <w:rPr>
          <w:rFonts w:ascii="Times New Roman" w:eastAsia="Times New Roman" w:hAnsi="Times New Roman" w:cs="Times New Roman"/>
          <w:i/>
          <w:color w:val="363636"/>
          <w:sz w:val="36"/>
          <w:highlight w:val="white"/>
        </w:rPr>
        <w:t xml:space="preserve">Conquistador </w:t>
      </w:r>
      <w:r w:rsidRPr="00810490">
        <w:rPr>
          <w:rFonts w:ascii="Times New Roman" w:eastAsia="Times New Roman" w:hAnsi="Times New Roman" w:cs="Times New Roman"/>
          <w:color w:val="363636"/>
          <w:sz w:val="36"/>
          <w:highlight w:val="white"/>
        </w:rPr>
        <w:t>(Conqueror) in a letter from to King Philip of Spain, 1561</w:t>
      </w:r>
    </w:p>
    <w:p w14:paraId="5E8A0D4D" w14:textId="77777777" w:rsidR="00DE74BD" w:rsidRPr="00810490" w:rsidRDefault="00DE74BD">
      <w:pPr>
        <w:widowControl w:val="0"/>
        <w:ind w:left="5040"/>
        <w:rPr>
          <w:sz w:val="32"/>
        </w:rPr>
      </w:pPr>
    </w:p>
    <w:p w14:paraId="712D1AF0" w14:textId="77777777" w:rsidR="002E69F9" w:rsidRPr="00810490" w:rsidRDefault="002E69F9">
      <w:pPr>
        <w:widowControl w:val="0"/>
        <w:rPr>
          <w:color w:val="222222"/>
          <w:sz w:val="48"/>
          <w:highlight w:val="white"/>
        </w:rPr>
      </w:pPr>
    </w:p>
    <w:p w14:paraId="6A6F4C77" w14:textId="77777777" w:rsidR="002E69F9" w:rsidRDefault="002E69F9">
      <w:pPr>
        <w:widowControl w:val="0"/>
        <w:rPr>
          <w:color w:val="222222"/>
          <w:sz w:val="36"/>
          <w:highlight w:val="white"/>
        </w:rPr>
      </w:pPr>
    </w:p>
    <w:sectPr w:rsidR="002E69F9" w:rsidSect="0073439C">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CAB76" w14:textId="77777777" w:rsidR="0073439C" w:rsidRDefault="0073439C" w:rsidP="0073439C">
      <w:pPr>
        <w:spacing w:line="240" w:lineRule="auto"/>
      </w:pPr>
      <w:r>
        <w:separator/>
      </w:r>
    </w:p>
  </w:endnote>
  <w:endnote w:type="continuationSeparator" w:id="0">
    <w:p w14:paraId="1375DA99" w14:textId="77777777" w:rsidR="0073439C" w:rsidRDefault="0073439C" w:rsidP="00734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rsiv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B02C" w14:textId="77777777" w:rsidR="0073439C" w:rsidRDefault="0073439C" w:rsidP="0073439C">
      <w:pPr>
        <w:spacing w:line="240" w:lineRule="auto"/>
      </w:pPr>
      <w:r>
        <w:separator/>
      </w:r>
    </w:p>
  </w:footnote>
  <w:footnote w:type="continuationSeparator" w:id="0">
    <w:p w14:paraId="311B93EB" w14:textId="77777777" w:rsidR="0073439C" w:rsidRDefault="0073439C" w:rsidP="007343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74BD"/>
    <w:rsid w:val="002E69F9"/>
    <w:rsid w:val="002F54FF"/>
    <w:rsid w:val="00522073"/>
    <w:rsid w:val="0073439C"/>
    <w:rsid w:val="00810490"/>
    <w:rsid w:val="00884973"/>
    <w:rsid w:val="008F679D"/>
    <w:rsid w:val="00DE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E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E6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9F9"/>
    <w:rPr>
      <w:rFonts w:ascii="Tahoma" w:eastAsia="Arial" w:hAnsi="Tahoma" w:cs="Tahoma"/>
      <w:color w:val="000000"/>
      <w:sz w:val="16"/>
      <w:szCs w:val="16"/>
    </w:rPr>
  </w:style>
  <w:style w:type="paragraph" w:styleId="Header">
    <w:name w:val="header"/>
    <w:basedOn w:val="Normal"/>
    <w:link w:val="HeaderChar"/>
    <w:uiPriority w:val="99"/>
    <w:unhideWhenUsed/>
    <w:rsid w:val="0073439C"/>
    <w:pPr>
      <w:tabs>
        <w:tab w:val="center" w:pos="4320"/>
        <w:tab w:val="right" w:pos="8640"/>
      </w:tabs>
      <w:spacing w:line="240" w:lineRule="auto"/>
    </w:pPr>
  </w:style>
  <w:style w:type="character" w:customStyle="1" w:styleId="HeaderChar">
    <w:name w:val="Header Char"/>
    <w:basedOn w:val="DefaultParagraphFont"/>
    <w:link w:val="Header"/>
    <w:uiPriority w:val="99"/>
    <w:rsid w:val="0073439C"/>
    <w:rPr>
      <w:rFonts w:ascii="Arial" w:eastAsia="Arial" w:hAnsi="Arial" w:cs="Arial"/>
      <w:color w:val="000000"/>
    </w:rPr>
  </w:style>
  <w:style w:type="paragraph" w:styleId="Footer">
    <w:name w:val="footer"/>
    <w:basedOn w:val="Normal"/>
    <w:link w:val="FooterChar"/>
    <w:uiPriority w:val="99"/>
    <w:unhideWhenUsed/>
    <w:rsid w:val="0073439C"/>
    <w:pPr>
      <w:tabs>
        <w:tab w:val="center" w:pos="4320"/>
        <w:tab w:val="right" w:pos="8640"/>
      </w:tabs>
      <w:spacing w:line="240" w:lineRule="auto"/>
    </w:pPr>
  </w:style>
  <w:style w:type="character" w:customStyle="1" w:styleId="FooterChar">
    <w:name w:val="Footer Char"/>
    <w:basedOn w:val="DefaultParagraphFont"/>
    <w:link w:val="Footer"/>
    <w:uiPriority w:val="99"/>
    <w:rsid w:val="0073439C"/>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E6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9F9"/>
    <w:rPr>
      <w:rFonts w:ascii="Tahoma" w:eastAsia="Arial" w:hAnsi="Tahoma" w:cs="Tahoma"/>
      <w:color w:val="000000"/>
      <w:sz w:val="16"/>
      <w:szCs w:val="16"/>
    </w:rPr>
  </w:style>
  <w:style w:type="paragraph" w:styleId="Header">
    <w:name w:val="header"/>
    <w:basedOn w:val="Normal"/>
    <w:link w:val="HeaderChar"/>
    <w:uiPriority w:val="99"/>
    <w:unhideWhenUsed/>
    <w:rsid w:val="0073439C"/>
    <w:pPr>
      <w:tabs>
        <w:tab w:val="center" w:pos="4320"/>
        <w:tab w:val="right" w:pos="8640"/>
      </w:tabs>
      <w:spacing w:line="240" w:lineRule="auto"/>
    </w:pPr>
  </w:style>
  <w:style w:type="character" w:customStyle="1" w:styleId="HeaderChar">
    <w:name w:val="Header Char"/>
    <w:basedOn w:val="DefaultParagraphFont"/>
    <w:link w:val="Header"/>
    <w:uiPriority w:val="99"/>
    <w:rsid w:val="0073439C"/>
    <w:rPr>
      <w:rFonts w:ascii="Arial" w:eastAsia="Arial" w:hAnsi="Arial" w:cs="Arial"/>
      <w:color w:val="000000"/>
    </w:rPr>
  </w:style>
  <w:style w:type="paragraph" w:styleId="Footer">
    <w:name w:val="footer"/>
    <w:basedOn w:val="Normal"/>
    <w:link w:val="FooterChar"/>
    <w:uiPriority w:val="99"/>
    <w:unhideWhenUsed/>
    <w:rsid w:val="0073439C"/>
    <w:pPr>
      <w:tabs>
        <w:tab w:val="center" w:pos="4320"/>
        <w:tab w:val="right" w:pos="8640"/>
      </w:tabs>
      <w:spacing w:line="240" w:lineRule="auto"/>
    </w:pPr>
  </w:style>
  <w:style w:type="character" w:customStyle="1" w:styleId="FooterChar">
    <w:name w:val="Footer Char"/>
    <w:basedOn w:val="DefaultParagraphFont"/>
    <w:link w:val="Footer"/>
    <w:uiPriority w:val="99"/>
    <w:rsid w:val="0073439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Why Did Explorers Explore?.docx</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Explorers Explore?.docx</dc:title>
  <dc:creator>USER</dc:creator>
  <cp:lastModifiedBy>Andrew Lefer</cp:lastModifiedBy>
  <cp:revision>6</cp:revision>
  <dcterms:created xsi:type="dcterms:W3CDTF">2014-01-30T16:41:00Z</dcterms:created>
  <dcterms:modified xsi:type="dcterms:W3CDTF">2015-10-12T22:27:00Z</dcterms:modified>
</cp:coreProperties>
</file>